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77" w:rsidRDefault="00E50277" w:rsidP="00897464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5000" w:type="pct"/>
        <w:shd w:val="clear" w:color="auto" w:fill="00231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50277" w:rsidTr="00E50277">
        <w:tc>
          <w:tcPr>
            <w:tcW w:w="0" w:type="auto"/>
            <w:shd w:val="clear" w:color="auto" w:fill="002319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E502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6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5"/>
                    <w:gridCol w:w="8250"/>
                    <w:gridCol w:w="675"/>
                  </w:tblGrid>
                  <w:tr w:rsidR="00E50277">
                    <w:trPr>
                      <w:trHeight w:val="375"/>
                      <w:jc w:val="center"/>
                    </w:trPr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E50277" w:rsidRDefault="00E502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0277" w:rsidRDefault="00E502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E50277" w:rsidRDefault="00E502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</w:tr>
                  <w:tr w:rsidR="00E50277">
                    <w:trPr>
                      <w:jc w:val="center"/>
                    </w:trPr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E50277" w:rsidRDefault="00E502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0277" w:rsidRDefault="00E50277">
                        <w:pPr>
                          <w:spacing w:line="15" w:lineRule="atLeast"/>
                          <w:jc w:val="center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876300" cy="228600"/>
                              <wp:effectExtent l="0" t="0" r="0" b="0"/>
                              <wp:docPr id="13" name="Billede 13" descr="YouSee">
                                <a:hlinkClick xmlns:a="http://schemas.openxmlformats.org/drawingml/2006/main" r:id="rId9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YouSe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763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E50277" w:rsidRDefault="00E502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</w:tr>
                  <w:tr w:rsidR="00E50277">
                    <w:trPr>
                      <w:trHeight w:val="180"/>
                      <w:jc w:val="center"/>
                    </w:trPr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E50277" w:rsidRDefault="00E502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0277" w:rsidRDefault="00E50277">
                        <w:pPr>
                          <w:spacing w:line="15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E50277" w:rsidRDefault="00E50277">
                        <w:pPr>
                          <w:spacing w:line="18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</w:tr>
                  <w:tr w:rsidR="00E50277">
                    <w:trPr>
                      <w:jc w:val="center"/>
                    </w:trPr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E50277" w:rsidRDefault="00E502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0277" w:rsidRDefault="00E50277">
                        <w:pPr>
                          <w:spacing w:line="15" w:lineRule="atLeast"/>
                          <w:jc w:val="center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5229225" cy="19050"/>
                              <wp:effectExtent l="0" t="0" r="0" b="0"/>
                              <wp:docPr id="12" name="Billede 12" descr="https://s3-eu-west-1.amazonaws.com/templates-media/EmailTemplateSources/Template2015/8077_streg_youse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s3-eu-west-1.amazonaws.com/templates-media/EmailTemplateSources/Template2015/8077_streg_youse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29225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E50277" w:rsidRDefault="00E502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</w:tr>
                </w:tbl>
                <w:p w:rsidR="00E50277" w:rsidRDefault="00E50277">
                  <w:pPr>
                    <w:jc w:val="center"/>
                  </w:pPr>
                </w:p>
              </w:tc>
            </w:tr>
          </w:tbl>
          <w:p w:rsidR="00E50277" w:rsidRDefault="00E50277">
            <w:pPr>
              <w:rPr>
                <w:vanish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E502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6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5"/>
                    <w:gridCol w:w="8250"/>
                    <w:gridCol w:w="675"/>
                  </w:tblGrid>
                  <w:tr w:rsidR="00E50277">
                    <w:trPr>
                      <w:trHeight w:val="525"/>
                      <w:jc w:val="center"/>
                    </w:trPr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E50277" w:rsidRDefault="00E502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0277" w:rsidRDefault="00E502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E50277" w:rsidRDefault="00E502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</w:tr>
                  <w:tr w:rsidR="00E50277">
                    <w:trPr>
                      <w:jc w:val="center"/>
                    </w:trPr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E50277" w:rsidRDefault="00E502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0277" w:rsidRDefault="00E50277">
                        <w:pPr>
                          <w:spacing w:line="330" w:lineRule="atLeast"/>
                          <w:rPr>
                            <w:rFonts w:ascii="Etica-regular" w:hAnsi="Etica-regular"/>
                            <w:color w:val="002319"/>
                            <w:sz w:val="24"/>
                            <w:szCs w:val="24"/>
                          </w:rPr>
                        </w:pPr>
                        <w:r>
                          <w:rPr>
                            <w:rStyle w:val="yousee-font1"/>
                            <w:b/>
                            <w:bCs/>
                            <w:color w:val="002319"/>
                          </w:rPr>
                          <w:t>Hej Solbjerg</w:t>
                        </w:r>
                        <w:r>
                          <w:rPr>
                            <w:rFonts w:ascii="Helvetica" w:hAnsi="Helvetica" w:cs="Helvetica"/>
                            <w:color w:val="002319"/>
                          </w:rPr>
                          <w:br/>
                        </w:r>
                        <w:r>
                          <w:rPr>
                            <w:rFonts w:ascii="Helvetica" w:hAnsi="Helvetica" w:cs="Helvetica"/>
                            <w:color w:val="002319"/>
                          </w:rPr>
                          <w:br/>
                        </w:r>
                        <w:r>
                          <w:rPr>
                            <w:rStyle w:val="yousee-font1"/>
                            <w:color w:val="002319"/>
                          </w:rPr>
                          <w:t>Du modtager denne mail, så du som kontaktperson altid er opdateret og klædt på til at svare på spørgsmål omkring jeres løsning hos os. Læs denne gang om:</w:t>
                        </w:r>
                        <w:r>
                          <w:rPr>
                            <w:rFonts w:ascii="Etica-regular" w:hAnsi="Etica-regular"/>
                            <w:color w:val="002319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57"/>
                          <w:gridCol w:w="210"/>
                        </w:tblGrid>
                        <w:tr w:rsidR="00E50277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rPr>
                                  <w:rFonts w:ascii="Etica-regular" w:hAnsi="Etica-regular"/>
                                  <w:color w:val="00231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2319"/>
                                </w:rPr>
                                <w:br/>
                              </w:r>
                              <w:bookmarkStart w:id="1" w:name="yousee_dk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2319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2319"/>
                                </w:rPr>
                                <w:instrText xml:space="preserve"> HYPERLINK "" \l "Forbedringer_tvboks" </w:instrTex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2319"/>
                                </w:rPr>
                                <w:fldChar w:fldCharType="separate"/>
                              </w:r>
                              <w:r>
                                <w:rPr>
                                  <w:rStyle w:val="Hyperlink"/>
                                  <w:rFonts w:ascii="Helvetica" w:hAnsi="Helvetica" w:cs="Helvetica"/>
                                  <w:b/>
                                  <w:bCs/>
                                  <w:color w:val="002319"/>
                                  <w:u w:val="none"/>
                                </w:rPr>
                                <w:t xml:space="preserve">Forbedringer på den nye 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rFonts w:ascii="Helvetica" w:hAnsi="Helvetica" w:cs="Helvetica"/>
                                  <w:b/>
                                  <w:bCs/>
                                  <w:color w:val="002319"/>
                                  <w:u w:val="none"/>
                                </w:rPr>
                                <w:t>YouSee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rFonts w:ascii="Helvetica" w:hAnsi="Helvetica" w:cs="Helvetica"/>
                                  <w:b/>
                                  <w:bCs/>
                                  <w:color w:val="002319"/>
                                  <w:u w:val="none"/>
                                </w:rPr>
                                <w:t xml:space="preserve"> Tv-boks</w:t>
                              </w:r>
                              <w:bookmarkEnd w:id="1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2319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br/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33350" cy="190500"/>
                                    <wp:effectExtent l="0" t="0" r="0" b="0"/>
                                    <wp:docPr id="11" name="Billede 11" descr="https://s3-eu-west-1.amazonaws.com/templates-media/EmailTemplateSources/Template2015/arrow_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s3-eu-west-1.amazonaws.com/templates-media/EmailTemplateSources/Template2015/arrow_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50277" w:rsidRDefault="00E50277"/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E50277" w:rsidRDefault="00E502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</w:tr>
                  <w:tr w:rsidR="00E50277">
                    <w:trPr>
                      <w:trHeight w:val="525"/>
                      <w:jc w:val="center"/>
                    </w:trPr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E50277" w:rsidRDefault="00E502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50277" w:rsidRDefault="00E502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vAlign w:val="center"/>
                        <w:hideMark/>
                      </w:tcPr>
                      <w:p w:rsidR="00E50277" w:rsidRDefault="00E502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</w:tr>
                </w:tbl>
                <w:p w:rsidR="00E50277" w:rsidRDefault="00E50277">
                  <w:pPr>
                    <w:jc w:val="center"/>
                  </w:pPr>
                </w:p>
              </w:tc>
            </w:tr>
          </w:tbl>
          <w:p w:rsidR="00E50277" w:rsidRDefault="00E50277">
            <w:pPr>
              <w:rPr>
                <w:vanish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E50277">
              <w:trPr>
                <w:trHeight w:val="150"/>
              </w:trPr>
              <w:tc>
                <w:tcPr>
                  <w:tcW w:w="0" w:type="auto"/>
                  <w:vAlign w:val="center"/>
                  <w:hideMark/>
                </w:tcPr>
                <w:p w:rsidR="00E50277" w:rsidRDefault="00E50277">
                  <w:pPr>
                    <w:spacing w:line="15" w:lineRule="atLeast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E50277" w:rsidRDefault="00E50277"/>
        </w:tc>
      </w:tr>
    </w:tbl>
    <w:p w:rsidR="00E50277" w:rsidRDefault="00E50277" w:rsidP="00E50277">
      <w:pPr>
        <w:rPr>
          <w:vanish/>
        </w:rPr>
      </w:pPr>
    </w:p>
    <w:tbl>
      <w:tblPr>
        <w:tblW w:w="5000" w:type="pct"/>
        <w:shd w:val="clear" w:color="auto" w:fill="00231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50277" w:rsidTr="00E50277">
        <w:tc>
          <w:tcPr>
            <w:tcW w:w="0" w:type="auto"/>
            <w:shd w:val="clear" w:color="auto" w:fill="002319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E502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600" w:type="dxa"/>
                    <w:jc w:val="center"/>
                    <w:shd w:val="clear" w:color="auto" w:fill="14503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8"/>
                    <w:gridCol w:w="8265"/>
                    <w:gridCol w:w="667"/>
                  </w:tblGrid>
                  <w:tr w:rsidR="00E50277">
                    <w:trPr>
                      <w:trHeight w:val="675"/>
                      <w:jc w:val="center"/>
                    </w:trPr>
                    <w:tc>
                      <w:tcPr>
                        <w:tcW w:w="675" w:type="dxa"/>
                        <w:shd w:val="clear" w:color="auto" w:fill="14503A"/>
                        <w:vAlign w:val="center"/>
                        <w:hideMark/>
                      </w:tcPr>
                      <w:p w:rsidR="00E50277" w:rsidRDefault="00E502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14503A"/>
                        <w:vAlign w:val="center"/>
                        <w:hideMark/>
                      </w:tcPr>
                      <w:p w:rsidR="00E50277" w:rsidRDefault="00E502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675" w:type="dxa"/>
                        <w:shd w:val="clear" w:color="auto" w:fill="14503A"/>
                        <w:vAlign w:val="center"/>
                        <w:hideMark/>
                      </w:tcPr>
                      <w:p w:rsidR="00E50277" w:rsidRDefault="00E502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</w:tr>
                  <w:tr w:rsidR="00E50277">
                    <w:trPr>
                      <w:jc w:val="center"/>
                    </w:trPr>
                    <w:tc>
                      <w:tcPr>
                        <w:tcW w:w="675" w:type="dxa"/>
                        <w:shd w:val="clear" w:color="auto" w:fill="14503A"/>
                        <w:vAlign w:val="center"/>
                        <w:hideMark/>
                      </w:tcPr>
                      <w:p w:rsidR="00E50277" w:rsidRDefault="00E502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14503A"/>
                        <w:vAlign w:val="center"/>
                        <w:hideMark/>
                      </w:tcPr>
                      <w:p w:rsidR="00E50277" w:rsidRDefault="00E50277">
                        <w:pPr>
                          <w:spacing w:line="675" w:lineRule="atLeast"/>
                          <w:rPr>
                            <w:rFonts w:ascii="Etica-bold" w:hAnsi="Etica-bold"/>
                            <w:b/>
                            <w:bCs/>
                            <w:color w:val="FFFFFF"/>
                            <w:sz w:val="60"/>
                            <w:szCs w:val="60"/>
                          </w:rPr>
                        </w:pPr>
                        <w:bookmarkStart w:id="2" w:name="Forbedringer_tvboks"/>
                        <w:bookmarkEnd w:id="2"/>
                        <w:r>
                          <w:rPr>
                            <w:rStyle w:val="yousee-font1"/>
                            <w:b/>
                            <w:bCs/>
                            <w:color w:val="FFFFFF"/>
                            <w:sz w:val="60"/>
                            <w:szCs w:val="60"/>
                          </w:rPr>
                          <w:t>Forbedringer på den nye YouSee Tv-boks</w:t>
                        </w:r>
                      </w:p>
                    </w:tc>
                    <w:tc>
                      <w:tcPr>
                        <w:tcW w:w="675" w:type="dxa"/>
                        <w:shd w:val="clear" w:color="auto" w:fill="14503A"/>
                        <w:vAlign w:val="center"/>
                        <w:hideMark/>
                      </w:tcPr>
                      <w:p w:rsidR="00E50277" w:rsidRDefault="00E502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</w:tr>
                  <w:tr w:rsidR="00E50277">
                    <w:trPr>
                      <w:trHeight w:val="450"/>
                      <w:jc w:val="center"/>
                    </w:trPr>
                    <w:tc>
                      <w:tcPr>
                        <w:tcW w:w="675" w:type="dxa"/>
                        <w:shd w:val="clear" w:color="auto" w:fill="14503A"/>
                        <w:vAlign w:val="center"/>
                        <w:hideMark/>
                      </w:tcPr>
                      <w:p w:rsidR="00E50277" w:rsidRDefault="00E502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14503A"/>
                        <w:vAlign w:val="center"/>
                        <w:hideMark/>
                      </w:tcPr>
                      <w:p w:rsidR="00E50277" w:rsidRDefault="00E502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675" w:type="dxa"/>
                        <w:shd w:val="clear" w:color="auto" w:fill="14503A"/>
                        <w:vAlign w:val="center"/>
                        <w:hideMark/>
                      </w:tcPr>
                      <w:p w:rsidR="00E50277" w:rsidRDefault="00E502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</w:tr>
                  <w:tr w:rsidR="00E50277">
                    <w:trPr>
                      <w:jc w:val="center"/>
                    </w:trPr>
                    <w:tc>
                      <w:tcPr>
                        <w:tcW w:w="675" w:type="dxa"/>
                        <w:shd w:val="clear" w:color="auto" w:fill="14503A"/>
                        <w:vAlign w:val="center"/>
                        <w:hideMark/>
                      </w:tcPr>
                      <w:p w:rsidR="00E50277" w:rsidRDefault="00E502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14503A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85"/>
                          <w:gridCol w:w="300"/>
                          <w:gridCol w:w="4080"/>
                        </w:tblGrid>
                        <w:tr w:rsidR="00E50277">
                          <w:trPr>
                            <w:jc w:val="center"/>
                          </w:trPr>
                          <w:tc>
                            <w:tcPr>
                              <w:tcW w:w="825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388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85"/>
                              </w:tblGrid>
                              <w:tr w:rsidR="00E502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0277" w:rsidRDefault="00E50277">
                                    <w:pPr>
                                      <w:spacing w:line="330" w:lineRule="atLeast"/>
                                      <w:rPr>
                                        <w:rFonts w:ascii="Etica-regular" w:hAnsi="Etica-regular"/>
                                        <w:color w:val="FFFFFF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yousee-font1"/>
                                        <w:color w:val="FFFFFF"/>
                                      </w:rPr>
                                      <w:t>I morgen tidlig kl. 06:00 ruller vi nye forbedringer og mindre fejlretninger ud på YouSee Tv-boksen.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FFFFFF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yousee-font1"/>
                                        <w:color w:val="FFFFFF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FFFFFF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k"/>
                                        <w:rFonts w:ascii="Helvetica" w:hAnsi="Helvetica" w:cs="Helvetica"/>
                                        <w:color w:val="FFFFFF"/>
                                      </w:rPr>
                                      <w:t>Slå undertekster til og fra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FFFFFF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yousee-font1"/>
                                        <w:color w:val="FFFFFF"/>
                                      </w:rPr>
                                      <w:t>Vi har udvidet undertekst-funktionen, så man nu har mulighed for at vælge undertekster til eller fra. Slår man eksempelvis undertekster fra, gælder det for alle kanaler. Hvis </w:t>
                                    </w:r>
                                  </w:p>
                                </w:tc>
                              </w:tr>
                            </w:tbl>
                            <w:p w:rsidR="00E50277" w:rsidRDefault="00E50277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pPr w:vertAnchor="text"/>
                                <w:tblW w:w="300" w:type="dxa"/>
                                <w:shd w:val="clear" w:color="auto" w:fill="14503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"/>
                              </w:tblGrid>
                              <w:tr w:rsidR="00E50277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shd w:val="clear" w:color="auto" w:fill="14503A"/>
                                    <w:vAlign w:val="center"/>
                                    <w:hideMark/>
                                  </w:tcPr>
                                  <w:p w:rsidR="00E50277" w:rsidRDefault="00E50277">
                                    <w:pPr>
                                      <w:spacing w:line="15" w:lineRule="atLeast"/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50277" w:rsidRDefault="00E50277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pPr w:vertAnchor="text"/>
                                <w:tblW w:w="406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</w:tblGrid>
                              <w:tr w:rsidR="00E502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50277" w:rsidRDefault="00E50277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 wp14:anchorId="5889D1E5" wp14:editId="3A46321B">
                                          <wp:extent cx="2581275" cy="1905000"/>
                                          <wp:effectExtent l="0" t="0" r="9525" b="0"/>
                                          <wp:docPr id="10" name="Billede 10" descr="http://contentz.mkt5479.com/ra/2016/11282/12/1048241/boks.png">
                                            <a:hlinkClick xmlns:a="http://schemas.openxmlformats.org/drawingml/2006/main" r:id="rId13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://contentz.mkt5479.com/ra/2016/11282/12/1048241/boks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81275" cy="1905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50277" w:rsidRDefault="00E50277"/>
                          </w:tc>
                        </w:tr>
                      </w:tbl>
                      <w:p w:rsidR="00E50277" w:rsidRDefault="00E50277">
                        <w:pPr>
                          <w:jc w:val="center"/>
                        </w:pPr>
                      </w:p>
                    </w:tc>
                    <w:tc>
                      <w:tcPr>
                        <w:tcW w:w="675" w:type="dxa"/>
                        <w:shd w:val="clear" w:color="auto" w:fill="14503A"/>
                        <w:vAlign w:val="center"/>
                        <w:hideMark/>
                      </w:tcPr>
                      <w:p w:rsidR="00E50277" w:rsidRDefault="00E502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</w:tr>
                  <w:tr w:rsidR="00E50277">
                    <w:trPr>
                      <w:jc w:val="center"/>
                    </w:trPr>
                    <w:tc>
                      <w:tcPr>
                        <w:tcW w:w="675" w:type="dxa"/>
                        <w:shd w:val="clear" w:color="auto" w:fill="14503A"/>
                        <w:vAlign w:val="center"/>
                        <w:hideMark/>
                      </w:tcPr>
                      <w:p w:rsidR="00E50277" w:rsidRDefault="00E502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14503A"/>
                        <w:vAlign w:val="center"/>
                      </w:tcPr>
                      <w:p w:rsidR="00E50277" w:rsidRDefault="00E50277">
                        <w:pPr>
                          <w:spacing w:line="330" w:lineRule="atLeast"/>
                          <w:rPr>
                            <w:rStyle w:val="yousee-font1"/>
                            <w:color w:val="FFFFFF"/>
                          </w:rPr>
                        </w:pPr>
                        <w:r>
                          <w:rPr>
                            <w:rStyle w:val="yousee-font1"/>
                            <w:color w:val="FFFFFF"/>
                          </w:rPr>
                          <w:t>undertekster er slået til, vil boksen altid forsøge at vise danske undertekster. Hvis de ikke er tilgængelige på dansk, vises de på engelsk og i sidste ende uden undertekster, hvis de ikke er tilgængelige.</w:t>
                        </w:r>
                        <w:r>
                          <w:rPr>
                            <w:rFonts w:ascii="Helvetica" w:hAnsi="Helvetica" w:cs="Helvetica"/>
                            <w:color w:val="FFFFFF"/>
                          </w:rPr>
                          <w:br/>
                        </w:r>
                        <w:r>
                          <w:rPr>
                            <w:rFonts w:ascii="Helvetica" w:hAnsi="Helvetica" w:cs="Helvetica"/>
                            <w:color w:val="FFFFFF"/>
                          </w:rPr>
                          <w:br/>
                        </w:r>
                        <w:r>
                          <w:rPr>
                            <w:rStyle w:val="Strk"/>
                            <w:rFonts w:ascii="Helvetica" w:hAnsi="Helvetica" w:cs="Helvetica"/>
                            <w:color w:val="FFFFFF"/>
                          </w:rPr>
                          <w:t>Nu er vi klar til at inspirere igen</w:t>
                        </w:r>
                        <w:r>
                          <w:rPr>
                            <w:rFonts w:ascii="Helvetica" w:hAnsi="Helvetica" w:cs="Helvetica"/>
                            <w:color w:val="FFFFFF"/>
                          </w:rPr>
                          <w:br/>
                        </w:r>
                        <w:r>
                          <w:rPr>
                            <w:rStyle w:val="yousee-font1"/>
                            <w:color w:val="FFFFFF"/>
                          </w:rPr>
                          <w:t>I sidste opdatering lancerede vi hurtig inspiration til tv-programmer, der minder om det, man sidder og ser. Desværre var der nogle problemer med at vise relaterede programmer, og derfor fjernede vi denne funktion igen. Men nu er fejlen rettet – og vi er klar til at inspirere igen.</w:t>
                        </w:r>
                        <w:r>
                          <w:rPr>
                            <w:rFonts w:ascii="Helvetica" w:hAnsi="Helvetica" w:cs="Helvetica"/>
                            <w:color w:val="FFFFFF"/>
                          </w:rPr>
                          <w:br/>
                        </w:r>
                        <w:r>
                          <w:rPr>
                            <w:rStyle w:val="yousee-font1"/>
                            <w:color w:val="FFFFFF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color w:val="FFFFFF"/>
                          </w:rPr>
                          <w:br/>
                        </w:r>
                        <w:r>
                          <w:rPr>
                            <w:rStyle w:val="Strk"/>
                            <w:rFonts w:ascii="Helvetica" w:hAnsi="Helvetica" w:cs="Helvetica"/>
                            <w:color w:val="FFFFFF"/>
                          </w:rPr>
                          <w:t>Andre forbedringer</w:t>
                        </w:r>
                        <w:r>
                          <w:rPr>
                            <w:rFonts w:ascii="Helvetica" w:hAnsi="Helvetica" w:cs="Helvetica"/>
                            <w:color w:val="FFFFFF"/>
                          </w:rPr>
                          <w:br/>
                        </w:r>
                        <w:r>
                          <w:rPr>
                            <w:rStyle w:val="yousee-font1"/>
                            <w:color w:val="FFFFFF"/>
                          </w:rPr>
                          <w:t>Vi har samtidig rettet en række mindre fejl, herunder:</w:t>
                        </w:r>
                      </w:p>
                      <w:p w:rsidR="00E50277" w:rsidRDefault="00E50277">
                        <w:pPr>
                          <w:spacing w:line="330" w:lineRule="atLeast"/>
                          <w:rPr>
                            <w:rStyle w:val="yousee-font1"/>
                            <w:color w:val="FFFFFF"/>
                          </w:rPr>
                        </w:pPr>
                      </w:p>
                      <w:p w:rsidR="00E50277" w:rsidRDefault="00E50277">
                        <w:pPr>
                          <w:spacing w:line="330" w:lineRule="atLeast"/>
                          <w:rPr>
                            <w:rFonts w:ascii="Etica-regular" w:hAnsi="Etica-regular"/>
                            <w:color w:val="FFFFFF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50"/>
                          <w:gridCol w:w="7935"/>
                        </w:tblGrid>
                        <w:tr w:rsidR="00E50277">
                          <w:tc>
                            <w:tcPr>
                              <w:tcW w:w="180" w:type="dxa"/>
                              <w:hideMark/>
                            </w:tcPr>
                            <w:p w:rsidR="00E50277" w:rsidRDefault="00E5027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2445D21" wp14:editId="13B563FA">
                                    <wp:extent cx="114300" cy="161925"/>
                                    <wp:effectExtent l="0" t="0" r="0" b="9525"/>
                                    <wp:docPr id="9" name="Billede 9" descr="https://s3-eu-west-1.amazonaws.com/templates-media/EmailTemplateSources/Template2015/bullet_circle_green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s://s3-eu-west-1.amazonaws.com/templates-media/EmailTemplateSources/Template2015/bullet_circle_green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330" w:lineRule="atLeast"/>
                                <w:rPr>
                                  <w:rFonts w:ascii="Etica-regular" w:hAnsi="Etica-regular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yousee-font1"/>
                                  <w:color w:val="FFFFFF"/>
                                </w:rPr>
                                <w:t xml:space="preserve">Indstillingerne af </w:t>
                              </w:r>
                              <w:proofErr w:type="spellStart"/>
                              <w:r>
                                <w:rPr>
                                  <w:rStyle w:val="yousee-font1"/>
                                  <w:color w:val="FFFFFF"/>
                                </w:rPr>
                                <w:t>Surround</w:t>
                              </w:r>
                              <w:proofErr w:type="spellEnd"/>
                              <w:r>
                                <w:rPr>
                                  <w:rStyle w:val="yousee-font1"/>
                                  <w:color w:val="FFFFFF"/>
                                </w:rPr>
                                <w:t xml:space="preserve"> blev tidligere ikke gemt korrekt </w:t>
                              </w:r>
                            </w:p>
                          </w:tc>
                        </w:tr>
                        <w:tr w:rsidR="00E50277">
                          <w:trPr>
                            <w:trHeight w:val="15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50277" w:rsidRDefault="00E50277">
                        <w:pPr>
                          <w:spacing w:line="330" w:lineRule="atLeast"/>
                          <w:rPr>
                            <w:rFonts w:ascii="Etica-regular" w:hAnsi="Etica-regular"/>
                            <w:vanish/>
                            <w:color w:val="FFFFFF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50"/>
                          <w:gridCol w:w="7935"/>
                        </w:tblGrid>
                        <w:tr w:rsidR="00E50277">
                          <w:tc>
                            <w:tcPr>
                              <w:tcW w:w="180" w:type="dxa"/>
                              <w:hideMark/>
                            </w:tcPr>
                            <w:p w:rsidR="00E50277" w:rsidRDefault="00E5027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1FD0F93" wp14:editId="544B451B">
                                    <wp:extent cx="114300" cy="161925"/>
                                    <wp:effectExtent l="0" t="0" r="0" b="9525"/>
                                    <wp:docPr id="8" name="Billede 8" descr="https://s3-eu-west-1.amazonaws.com/templates-media/EmailTemplateSources/Template2015/bullet_circle_green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s://s3-eu-west-1.amazonaws.com/templates-media/EmailTemplateSources/Template2015/bullet_circle_green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330" w:lineRule="atLeast"/>
                                <w:rPr>
                                  <w:rFonts w:ascii="Etica-regular" w:hAnsi="Etica-regular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yousee-font1"/>
                                  <w:color w:val="FFFFFF"/>
                                </w:rPr>
                                <w:t xml:space="preserve">Start forfra gav i sjældne tilfælde en dårlig brugeroplevelse </w:t>
                              </w:r>
                            </w:p>
                          </w:tc>
                        </w:tr>
                        <w:tr w:rsidR="00E50277">
                          <w:trPr>
                            <w:trHeight w:val="15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50277" w:rsidRDefault="00E50277">
                        <w:pPr>
                          <w:spacing w:line="330" w:lineRule="atLeast"/>
                          <w:rPr>
                            <w:rFonts w:ascii="Etica-regular" w:hAnsi="Etica-regular"/>
                            <w:vanish/>
                            <w:color w:val="FFFFFF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50"/>
                          <w:gridCol w:w="7935"/>
                        </w:tblGrid>
                        <w:tr w:rsidR="00E50277">
                          <w:tc>
                            <w:tcPr>
                              <w:tcW w:w="180" w:type="dxa"/>
                              <w:hideMark/>
                            </w:tcPr>
                            <w:p w:rsidR="00E50277" w:rsidRDefault="00E5027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25907DB" wp14:editId="7C8F16C6">
                                    <wp:extent cx="114300" cy="161925"/>
                                    <wp:effectExtent l="0" t="0" r="0" b="9525"/>
                                    <wp:docPr id="7" name="Billede 7" descr="https://s3-eu-west-1.amazonaws.com/templates-media/EmailTemplateSources/Template2015/bullet_circle_green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s://s3-eu-west-1.amazonaws.com/templates-media/EmailTemplateSources/Template2015/bullet_circle_green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330" w:lineRule="atLeast"/>
                                <w:rPr>
                                  <w:rFonts w:ascii="Etica-regular" w:hAnsi="Etica-regular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Style w:val="yousee-font1"/>
                                  <w:color w:val="FFFFFF"/>
                                </w:rPr>
                                <w:t>Streamingen</w:t>
                              </w:r>
                              <w:proofErr w:type="spellEnd"/>
                              <w:r>
                                <w:rPr>
                                  <w:rStyle w:val="yousee-font1"/>
                                  <w:color w:val="FFFFFF"/>
                                </w:rPr>
                                <w:t xml:space="preserve"> af et program startede i nogle tilfælde forfra, hvis man gentagende gange spolede i programmet</w:t>
                              </w:r>
                            </w:p>
                          </w:tc>
                        </w:tr>
                        <w:tr w:rsidR="00E50277">
                          <w:trPr>
                            <w:trHeight w:val="15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50277" w:rsidRDefault="00E50277">
                        <w:pPr>
                          <w:spacing w:line="330" w:lineRule="atLeast"/>
                          <w:rPr>
                            <w:rFonts w:ascii="Etica-regular" w:hAnsi="Etica-regular"/>
                            <w:vanish/>
                            <w:color w:val="FFFFFF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50"/>
                          <w:gridCol w:w="7935"/>
                        </w:tblGrid>
                        <w:tr w:rsidR="00E50277">
                          <w:tc>
                            <w:tcPr>
                              <w:tcW w:w="180" w:type="dxa"/>
                              <w:hideMark/>
                            </w:tcPr>
                            <w:p w:rsidR="00E50277" w:rsidRDefault="00E5027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869AF4E" wp14:editId="2977031A">
                                    <wp:extent cx="114300" cy="161925"/>
                                    <wp:effectExtent l="0" t="0" r="0" b="9525"/>
                                    <wp:docPr id="6" name="Billede 6" descr="https://s3-eu-west-1.amazonaws.com/templates-media/EmailTemplateSources/Template2015/bullet_circle_green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s://s3-eu-west-1.amazonaws.com/templates-media/EmailTemplateSources/Template2015/bullet_circle_green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330" w:lineRule="atLeast"/>
                                <w:rPr>
                                  <w:rFonts w:ascii="Etica-regular" w:hAnsi="Etica-regular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yousee-font1"/>
                                  <w:color w:val="FFFFFF"/>
                                </w:rPr>
                                <w:t>Nye lejefilm blev kun opdateret ved genstart/</w:t>
                              </w:r>
                              <w:proofErr w:type="spellStart"/>
                              <w:r>
                                <w:rPr>
                                  <w:rStyle w:val="yousee-font1"/>
                                  <w:color w:val="FFFFFF"/>
                                </w:rPr>
                                <w:t>deep</w:t>
                              </w:r>
                              <w:proofErr w:type="spellEnd"/>
                              <w:r>
                                <w:rPr>
                                  <w:rStyle w:val="yousee-font1"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yousee-font1"/>
                                  <w:color w:val="FFFFFF"/>
                                </w:rPr>
                                <w:t>sleep</w:t>
                              </w:r>
                              <w:proofErr w:type="spellEnd"/>
                              <w:r>
                                <w:rPr>
                                  <w:rStyle w:val="yousee-font1"/>
                                  <w:color w:val="FFFFFF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50277">
                          <w:trPr>
                            <w:trHeight w:val="15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50277" w:rsidRDefault="00E50277">
                        <w:pPr>
                          <w:spacing w:line="330" w:lineRule="atLeast"/>
                          <w:rPr>
                            <w:rFonts w:ascii="Etica-regular" w:hAnsi="Etica-regular"/>
                            <w:vanish/>
                            <w:color w:val="FFFFFF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50"/>
                          <w:gridCol w:w="7935"/>
                        </w:tblGrid>
                        <w:tr w:rsidR="00E50277">
                          <w:tc>
                            <w:tcPr>
                              <w:tcW w:w="180" w:type="dxa"/>
                              <w:hideMark/>
                            </w:tcPr>
                            <w:p w:rsidR="00E50277" w:rsidRDefault="00E5027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5BEC606" wp14:editId="12BFBC42">
                                    <wp:extent cx="114300" cy="161925"/>
                                    <wp:effectExtent l="0" t="0" r="0" b="9525"/>
                                    <wp:docPr id="5" name="Billede 5" descr="https://s3-eu-west-1.amazonaws.com/templates-media/EmailTemplateSources/Template2015/bullet_circle_green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s://s3-eu-west-1.amazonaws.com/templates-media/EmailTemplateSources/Template2015/bullet_circle_green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330" w:lineRule="atLeast"/>
                                <w:rPr>
                                  <w:rFonts w:ascii="Etica-regular" w:hAnsi="Etica-regular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yousee-font1"/>
                                  <w:color w:val="FFFFFF"/>
                                </w:rPr>
                                <w:t xml:space="preserve">I sjældne tilfælde fejlede optagelserne </w:t>
                              </w:r>
                            </w:p>
                          </w:tc>
                        </w:tr>
                        <w:tr w:rsidR="00E50277">
                          <w:trPr>
                            <w:trHeight w:val="15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50277" w:rsidRDefault="00E50277">
                        <w:pPr>
                          <w:spacing w:line="330" w:lineRule="atLeast"/>
                          <w:rPr>
                            <w:rFonts w:ascii="Etica-regular" w:hAnsi="Etica-regular"/>
                            <w:vanish/>
                            <w:color w:val="FFFFFF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50"/>
                          <w:gridCol w:w="7935"/>
                        </w:tblGrid>
                        <w:tr w:rsidR="00E50277">
                          <w:tc>
                            <w:tcPr>
                              <w:tcW w:w="180" w:type="dxa"/>
                              <w:hideMark/>
                            </w:tcPr>
                            <w:p w:rsidR="00E50277" w:rsidRDefault="00E5027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0A5EEEA" wp14:editId="58CB7706">
                                    <wp:extent cx="114300" cy="161925"/>
                                    <wp:effectExtent l="0" t="0" r="0" b="9525"/>
                                    <wp:docPr id="4" name="Billede 4" descr="https://s3-eu-west-1.amazonaws.com/templates-media/EmailTemplateSources/Template2015/bullet_circle_green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s://s3-eu-west-1.amazonaws.com/templates-media/EmailTemplateSources/Template2015/bullet_circle_green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330" w:lineRule="atLeast"/>
                                <w:rPr>
                                  <w:rFonts w:ascii="Etica-regular" w:hAnsi="Etica-regular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yousee-font1"/>
                                  <w:color w:val="FFFFFF"/>
                                </w:rPr>
                                <w:t>Der blev fejlagtig vist, at man kunne tilgå tv-arkivet på alle kanaler, også dem der ikke har arkiv</w:t>
                              </w:r>
                            </w:p>
                          </w:tc>
                        </w:tr>
                        <w:tr w:rsidR="00E50277">
                          <w:trPr>
                            <w:trHeight w:val="15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50277" w:rsidRDefault="00E50277">
                        <w:pPr>
                          <w:spacing w:line="330" w:lineRule="atLeast"/>
                          <w:rPr>
                            <w:rFonts w:ascii="Etica-regular" w:hAnsi="Etica-regular"/>
                            <w:vanish/>
                            <w:color w:val="FFFFFF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50"/>
                          <w:gridCol w:w="7935"/>
                        </w:tblGrid>
                        <w:tr w:rsidR="00E50277">
                          <w:tc>
                            <w:tcPr>
                              <w:tcW w:w="180" w:type="dxa"/>
                              <w:hideMark/>
                            </w:tcPr>
                            <w:p w:rsidR="00E50277" w:rsidRDefault="00E5027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0A2103A" wp14:editId="34553BE4">
                                    <wp:extent cx="114300" cy="161925"/>
                                    <wp:effectExtent l="0" t="0" r="0" b="9525"/>
                                    <wp:docPr id="3" name="Billede 3" descr="https://s3-eu-west-1.amazonaws.com/templates-media/EmailTemplateSources/Template2015/bullet_circle_green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s://s3-eu-west-1.amazonaws.com/templates-media/EmailTemplateSources/Template2015/bullet_circle_green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330" w:lineRule="atLeast"/>
                                <w:rPr>
                                  <w:rFonts w:ascii="Etica-regular" w:hAnsi="Etica-regular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yousee-font1"/>
                                  <w:color w:val="FFFFFF"/>
                                </w:rPr>
                                <w:t>Der var problemer med skrifttypen på tekst-tv</w:t>
                              </w:r>
                            </w:p>
                          </w:tc>
                        </w:tr>
                        <w:tr w:rsidR="00E50277">
                          <w:trPr>
                            <w:trHeight w:val="15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50277" w:rsidRDefault="00E50277">
                        <w:pPr>
                          <w:spacing w:line="330" w:lineRule="atLeast"/>
                          <w:rPr>
                            <w:rFonts w:ascii="Etica-regular" w:hAnsi="Etica-regular"/>
                            <w:vanish/>
                            <w:color w:val="FFFFFF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50"/>
                          <w:gridCol w:w="7935"/>
                        </w:tblGrid>
                        <w:tr w:rsidR="00E50277">
                          <w:tc>
                            <w:tcPr>
                              <w:tcW w:w="180" w:type="dxa"/>
                              <w:hideMark/>
                            </w:tcPr>
                            <w:p w:rsidR="00E50277" w:rsidRDefault="00E5027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E763DB" wp14:editId="7BEEB414">
                                    <wp:extent cx="114300" cy="161925"/>
                                    <wp:effectExtent l="0" t="0" r="0" b="9525"/>
                                    <wp:docPr id="2" name="Billede 2" descr="https://s3-eu-west-1.amazonaws.com/templates-media/EmailTemplateSources/Template2015/bullet_circle_green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s://s3-eu-west-1.amazonaws.com/templates-media/EmailTemplateSources/Template2015/bullet_circle_green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330" w:lineRule="atLeast"/>
                                <w:rPr>
                                  <w:rFonts w:ascii="Etica-regular" w:hAnsi="Etica-regular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yousee-font1"/>
                                  <w:color w:val="FFFFFF"/>
                                </w:rPr>
                                <w:t xml:space="preserve">I sjældne tilfælde ville boksen ikke tænde efter den har været i dvale </w:t>
                              </w:r>
                            </w:p>
                          </w:tc>
                        </w:tr>
                        <w:tr w:rsidR="00E50277">
                          <w:trPr>
                            <w:trHeight w:val="15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0277" w:rsidRDefault="00E50277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50277" w:rsidRDefault="00E50277">
                        <w:pPr>
                          <w:spacing w:line="330" w:lineRule="atLeast"/>
                          <w:rPr>
                            <w:rFonts w:ascii="Etica-regular" w:hAnsi="Etica-regular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Style w:val="yousee-font1"/>
                            <w:color w:val="FFFFFF"/>
                          </w:rPr>
                          <w:t>Disse mindre fejl er nu rettet og træder i kraft med opdateringen af tv-boksen i dag. </w:t>
                        </w:r>
                        <w:r>
                          <w:rPr>
                            <w:rFonts w:ascii="Helvetica" w:hAnsi="Helvetica" w:cs="Helvetica"/>
                            <w:color w:val="FFFFFF"/>
                          </w:rPr>
                          <w:br/>
                        </w:r>
                        <w:r>
                          <w:rPr>
                            <w:rFonts w:ascii="Helvetica" w:hAnsi="Helvetica" w:cs="Helvetica"/>
                            <w:color w:val="FFFFFF"/>
                          </w:rPr>
                          <w:br/>
                        </w:r>
                        <w:r>
                          <w:rPr>
                            <w:rStyle w:val="yousee-font1"/>
                            <w:color w:val="FFFFFF"/>
                          </w:rPr>
                          <w:t>Du kan altid læse om de nyeste opdateringer og andre informationer om tv-boksen på yousee.dk.</w:t>
                        </w:r>
                        <w:r>
                          <w:rPr>
                            <w:rFonts w:ascii="Helvetica" w:hAnsi="Helvetica" w:cs="Helvetica"/>
                            <w:color w:val="FFFFFF"/>
                          </w:rPr>
                          <w:br/>
                        </w:r>
                        <w:r>
                          <w:rPr>
                            <w:rFonts w:ascii="Helvetica" w:hAnsi="Helvetica" w:cs="Helvetica"/>
                            <w:color w:val="FFFFFF"/>
                          </w:rPr>
                          <w:br/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5"/>
                        </w:tblGrid>
                        <w:tr w:rsidR="00E502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42B652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"/>
                                <w:gridCol w:w="1335"/>
                                <w:gridCol w:w="300"/>
                              </w:tblGrid>
                              <w:tr w:rsidR="00E50277">
                                <w:tc>
                                  <w:tcPr>
                                    <w:tcW w:w="300" w:type="dxa"/>
                                    <w:shd w:val="clear" w:color="auto" w:fill="42B652"/>
                                    <w:vAlign w:val="center"/>
                                    <w:hideMark/>
                                  </w:tcPr>
                                  <w:p w:rsidR="00E50277" w:rsidRDefault="00E5027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42B652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25"/>
                                      <w:gridCol w:w="210"/>
                                    </w:tblGrid>
                                    <w:tr w:rsidR="00E50277">
                                      <w:trPr>
                                        <w:trHeight w:val="675"/>
                                        <w:jc w:val="center"/>
                                      </w:trPr>
                                      <w:tc>
                                        <w:tcPr>
                                          <w:tcW w:w="1125" w:type="dxa"/>
                                          <w:vAlign w:val="center"/>
                                          <w:hideMark/>
                                        </w:tcPr>
                                        <w:bookmarkStart w:id="3" w:name="kundeservice_yousee_dk__2"/>
                                        <w:p w:rsidR="00E50277" w:rsidRDefault="00E50277">
                                          <w:pPr>
                                            <w:jc w:val="center"/>
                                            <w:rPr>
                                              <w:rFonts w:ascii="Etica-regular" w:hAnsi="Etica-regular"/>
                                              <w:color w:val="FFFFFF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fldChar w:fldCharType="begin"/>
                                          </w:r>
                                          <w:r>
                                            <w:instrText xml:space="preserve"> HYPERLINK "http://links.nyheder.yousee.dk/ctt?kn=10&amp;ms=MTA0ODI0MQS2&amp;r=OTU5MTI1ODY5MQS2&amp;b=0&amp;j=NjkwMDkyNDUwS0&amp;mt=1&amp;rt=0" \t "_blank" </w:instrText>
                                          </w:r>
                                          <w:r>
                                            <w:fldChar w:fldCharType="separate"/>
                                          </w:r>
                                          <w:r>
                                            <w:rPr>
                                              <w:rStyle w:val="yousee-font1"/>
                                              <w:color w:val="FFFFFF"/>
                                            </w:rPr>
                                            <w:t>Læs mere</w:t>
                                          </w:r>
                                          <w:bookmarkEnd w:id="3"/>
                                          <w:r>
                                            <w:fldChar w:fldCharType="end"/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0277" w:rsidRDefault="00E50277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0F7F5635" wp14:editId="231AFB29">
                                                <wp:extent cx="133350" cy="190500"/>
                                                <wp:effectExtent l="0" t="0" r="0" b="0"/>
                                                <wp:docPr id="1" name="Billede 1" descr="https://s3-eu-west-1.amazonaws.com/templates-media/EmailTemplateSources/Template2015/arrow_1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3" descr="https://s3-eu-west-1.amazonaws.com/templates-media/EmailTemplateSources/Template2015/arrow_1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33350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50277" w:rsidRDefault="00E50277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shd w:val="clear" w:color="auto" w:fill="42B652"/>
                                    <w:vAlign w:val="center"/>
                                    <w:hideMark/>
                                  </w:tcPr>
                                  <w:p w:rsidR="00E50277" w:rsidRDefault="00E5027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50277" w:rsidRDefault="00E50277"/>
                          </w:tc>
                        </w:tr>
                      </w:tbl>
                      <w:p w:rsidR="00E50277" w:rsidRDefault="00E50277">
                        <w:pPr>
                          <w:spacing w:line="330" w:lineRule="atLeast"/>
                          <w:rPr>
                            <w:rFonts w:ascii="Etica-regular" w:hAnsi="Etica-regular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FFFFFF"/>
                          </w:rPr>
                          <w:br/>
                        </w:r>
                        <w:r>
                          <w:rPr>
                            <w:rFonts w:ascii="Helvetica" w:hAnsi="Helvetica" w:cs="Helvetica"/>
                            <w:color w:val="FFFFFF"/>
                          </w:rPr>
                          <w:br/>
                        </w:r>
                        <w:r>
                          <w:rPr>
                            <w:rStyle w:val="yousee-font1"/>
                            <w:color w:val="FFFFFF"/>
                          </w:rPr>
                          <w:t>Venlig hilsen</w:t>
                        </w:r>
                        <w:r>
                          <w:rPr>
                            <w:rFonts w:ascii="Helvetica" w:hAnsi="Helvetica" w:cs="Helvetica"/>
                            <w:color w:val="FFFFFF"/>
                          </w:rPr>
                          <w:br/>
                        </w:r>
                        <w:r>
                          <w:rPr>
                            <w:rStyle w:val="Strk"/>
                            <w:rFonts w:ascii="Helvetica" w:hAnsi="Helvetica" w:cs="Helvetica"/>
                            <w:color w:val="FFFFFF"/>
                          </w:rPr>
                          <w:t>YouSee</w:t>
                        </w:r>
                      </w:p>
                    </w:tc>
                    <w:tc>
                      <w:tcPr>
                        <w:tcW w:w="675" w:type="dxa"/>
                        <w:shd w:val="clear" w:color="auto" w:fill="14503A"/>
                        <w:vAlign w:val="center"/>
                        <w:hideMark/>
                      </w:tcPr>
                      <w:p w:rsidR="00E50277" w:rsidRDefault="00E502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lastRenderedPageBreak/>
                          <w:t> </w:t>
                        </w:r>
                      </w:p>
                    </w:tc>
                  </w:tr>
                  <w:tr w:rsidR="00E50277">
                    <w:trPr>
                      <w:trHeight w:val="450"/>
                      <w:jc w:val="center"/>
                    </w:trPr>
                    <w:tc>
                      <w:tcPr>
                        <w:tcW w:w="675" w:type="dxa"/>
                        <w:shd w:val="clear" w:color="auto" w:fill="14503A"/>
                        <w:vAlign w:val="center"/>
                        <w:hideMark/>
                      </w:tcPr>
                      <w:p w:rsidR="00E50277" w:rsidRDefault="00E502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14503A"/>
                        <w:vAlign w:val="center"/>
                        <w:hideMark/>
                      </w:tcPr>
                      <w:p w:rsidR="00E50277" w:rsidRDefault="00E502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675" w:type="dxa"/>
                        <w:shd w:val="clear" w:color="auto" w:fill="14503A"/>
                        <w:vAlign w:val="center"/>
                        <w:hideMark/>
                      </w:tcPr>
                      <w:p w:rsidR="00E50277" w:rsidRDefault="00E502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</w:tr>
                </w:tbl>
                <w:p w:rsidR="00E50277" w:rsidRDefault="00E50277">
                  <w:pPr>
                    <w:jc w:val="center"/>
                  </w:pPr>
                </w:p>
              </w:tc>
            </w:tr>
          </w:tbl>
          <w:p w:rsidR="00E50277" w:rsidRDefault="00E50277">
            <w:pPr>
              <w:rPr>
                <w:vanish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E50277">
              <w:trPr>
                <w:trHeight w:val="150"/>
              </w:trPr>
              <w:tc>
                <w:tcPr>
                  <w:tcW w:w="0" w:type="auto"/>
                  <w:vAlign w:val="center"/>
                  <w:hideMark/>
                </w:tcPr>
                <w:p w:rsidR="00E50277" w:rsidRDefault="00E50277">
                  <w:pPr>
                    <w:spacing w:line="15" w:lineRule="atLeast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E50277" w:rsidRDefault="00E50277">
            <w:pPr>
              <w:rPr>
                <w:vanish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E50277" w:rsidTr="00E50277">
              <w:trPr>
                <w:trHeight w:val="567"/>
              </w:trPr>
              <w:tc>
                <w:tcPr>
                  <w:tcW w:w="0" w:type="auto"/>
                  <w:vAlign w:val="center"/>
                  <w:hideMark/>
                </w:tcPr>
                <w:p w:rsidR="00E50277" w:rsidRDefault="00E50277">
                  <w:pPr>
                    <w:spacing w:line="15" w:lineRule="atLeast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E50277" w:rsidRDefault="00E50277"/>
        </w:tc>
      </w:tr>
    </w:tbl>
    <w:p w:rsidR="00897464" w:rsidRPr="004E3274" w:rsidRDefault="00456CCE" w:rsidP="00897464">
      <w:pPr>
        <w:rPr>
          <w:rFonts w:ascii="Arial" w:hAnsi="Arial" w:cs="Arial"/>
          <w:sz w:val="18"/>
          <w:szCs w:val="18"/>
        </w:rPr>
      </w:pPr>
      <w:r w:rsidRPr="004E3274">
        <w:rPr>
          <w:rFonts w:ascii="Arial" w:hAnsi="Arial" w:cs="Arial"/>
          <w:sz w:val="16"/>
          <w:szCs w:val="16"/>
        </w:rPr>
        <w:lastRenderedPageBreak/>
        <w:tab/>
      </w:r>
      <w:r w:rsidRPr="004E3274">
        <w:rPr>
          <w:rFonts w:ascii="Arial" w:hAnsi="Arial" w:cs="Arial"/>
          <w:sz w:val="16"/>
          <w:szCs w:val="16"/>
        </w:rPr>
        <w:tab/>
      </w:r>
      <w:r w:rsidR="00897464" w:rsidRPr="004E3274">
        <w:rPr>
          <w:rFonts w:ascii="Arial" w:hAnsi="Arial" w:cs="Arial"/>
          <w:sz w:val="16"/>
          <w:szCs w:val="16"/>
        </w:rPr>
        <w:tab/>
      </w:r>
      <w:r w:rsidR="00897464" w:rsidRPr="004E3274">
        <w:rPr>
          <w:rFonts w:ascii="Arial" w:hAnsi="Arial" w:cs="Arial"/>
          <w:sz w:val="16"/>
          <w:szCs w:val="16"/>
        </w:rPr>
        <w:tab/>
      </w:r>
      <w:r w:rsidR="00897464" w:rsidRPr="004E3274">
        <w:rPr>
          <w:rFonts w:ascii="Arial" w:hAnsi="Arial" w:cs="Arial"/>
          <w:sz w:val="16"/>
          <w:szCs w:val="16"/>
        </w:rPr>
        <w:tab/>
      </w:r>
      <w:r w:rsidR="00897464" w:rsidRPr="004E3274">
        <w:rPr>
          <w:rFonts w:ascii="Arial" w:hAnsi="Arial" w:cs="Arial"/>
          <w:sz w:val="16"/>
          <w:szCs w:val="16"/>
        </w:rPr>
        <w:tab/>
      </w:r>
    </w:p>
    <w:p w:rsidR="00456CCE" w:rsidRPr="004E3274" w:rsidRDefault="00456CCE" w:rsidP="00897464">
      <w:pPr>
        <w:rPr>
          <w:rFonts w:ascii="Arial" w:hAnsi="Arial" w:cs="Arial"/>
          <w:sz w:val="18"/>
          <w:szCs w:val="18"/>
        </w:rPr>
      </w:pPr>
    </w:p>
    <w:p w:rsidR="00456CCE" w:rsidRPr="004E3274" w:rsidRDefault="00456CCE" w:rsidP="00897464">
      <w:pPr>
        <w:rPr>
          <w:rFonts w:ascii="Arial" w:hAnsi="Arial" w:cs="Arial"/>
          <w:sz w:val="18"/>
          <w:szCs w:val="18"/>
        </w:rPr>
      </w:pPr>
    </w:p>
    <w:p w:rsidR="00C46482" w:rsidRPr="004E3274" w:rsidRDefault="00C46482" w:rsidP="00897464">
      <w:pPr>
        <w:rPr>
          <w:rFonts w:ascii="Arial" w:hAnsi="Arial" w:cs="Arial"/>
          <w:sz w:val="18"/>
          <w:szCs w:val="18"/>
        </w:rPr>
      </w:pPr>
    </w:p>
    <w:sectPr w:rsidR="00C46482" w:rsidRPr="004E3274" w:rsidSect="00CB5F95">
      <w:headerReference w:type="default" r:id="rId16"/>
      <w:footerReference w:type="default" r:id="rId17"/>
      <w:pgSz w:w="11906" w:h="16838"/>
      <w:pgMar w:top="567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F27" w:rsidRDefault="000B7F27" w:rsidP="00456CCE">
      <w:r>
        <w:separator/>
      </w:r>
    </w:p>
  </w:endnote>
  <w:endnote w:type="continuationSeparator" w:id="0">
    <w:p w:rsidR="000B7F27" w:rsidRDefault="000B7F27" w:rsidP="0045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tica-regular">
    <w:altName w:val="Times New Roman"/>
    <w:charset w:val="00"/>
    <w:family w:val="auto"/>
    <w:pitch w:val="default"/>
  </w:font>
  <w:font w:name="Etica-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950" w:rsidRDefault="00124950">
    <w:pPr>
      <w:pStyle w:val="Sidefod"/>
      <w:rPr>
        <w:rStyle w:val="Hyperlink"/>
        <w:rFonts w:ascii="Arial" w:hAnsi="Arial" w:cs="Arial"/>
        <w:color w:val="auto"/>
        <w:sz w:val="16"/>
        <w:szCs w:val="16"/>
        <w:u w:val="none"/>
      </w:rPr>
    </w:pPr>
    <w:r>
      <w:rPr>
        <w:rFonts w:ascii="Arial" w:hAnsi="Arial" w:cs="Arial"/>
        <w:sz w:val="16"/>
        <w:szCs w:val="16"/>
      </w:rPr>
      <w:ptab w:relativeTo="margin" w:alignment="left" w:leader="none"/>
    </w:r>
    <w:proofErr w:type="gramStart"/>
    <w:r>
      <w:rPr>
        <w:rFonts w:ascii="Arial" w:hAnsi="Arial" w:cs="Arial"/>
        <w:sz w:val="16"/>
        <w:szCs w:val="16"/>
      </w:rPr>
      <w:t xml:space="preserve">Hjemmeside:  </w:t>
    </w:r>
    <w:r w:rsidR="00147FDC">
      <w:fldChar w:fldCharType="begin"/>
    </w:r>
    <w:proofErr w:type="gramEnd"/>
    <w:r w:rsidR="00147FDC">
      <w:instrText xml:space="preserve"> HYPERLINK "http://www.absolbjerg.dk" </w:instrText>
    </w:r>
    <w:r w:rsidR="00147FDC">
      <w:fldChar w:fldCharType="separate"/>
    </w:r>
    <w:r w:rsidR="005D48C3" w:rsidRPr="00456CCE">
      <w:rPr>
        <w:rStyle w:val="Hyperlink"/>
        <w:rFonts w:ascii="Arial" w:hAnsi="Arial" w:cs="Arial"/>
        <w:sz w:val="16"/>
        <w:szCs w:val="16"/>
      </w:rPr>
      <w:t>www.absolbjerg.dk</w:t>
    </w:r>
    <w:r w:rsidR="00147FDC">
      <w:rPr>
        <w:rStyle w:val="Hyperlink"/>
        <w:rFonts w:ascii="Arial" w:hAnsi="Arial" w:cs="Arial"/>
        <w:sz w:val="16"/>
        <w:szCs w:val="16"/>
      </w:rPr>
      <w:fldChar w:fldCharType="end"/>
    </w:r>
    <w:r w:rsidRPr="00124950">
      <w:rPr>
        <w:rStyle w:val="Hyperlink"/>
        <w:rFonts w:ascii="Arial" w:hAnsi="Arial" w:cs="Arial"/>
        <w:color w:val="auto"/>
        <w:sz w:val="16"/>
        <w:szCs w:val="16"/>
        <w:u w:val="none"/>
      </w:rPr>
      <w:tab/>
    </w:r>
  </w:p>
  <w:p w:rsidR="005D48C3" w:rsidRDefault="00124950">
    <w:pPr>
      <w:pStyle w:val="Sidefod"/>
    </w:pPr>
    <w:r w:rsidRPr="00124950">
      <w:rPr>
        <w:rStyle w:val="Hyperlink"/>
        <w:rFonts w:ascii="Arial" w:hAnsi="Arial" w:cs="Arial"/>
        <w:color w:val="auto"/>
        <w:sz w:val="16"/>
        <w:szCs w:val="16"/>
        <w:u w:val="none"/>
      </w:rPr>
      <w:t>Mail</w:t>
    </w:r>
    <w:r>
      <w:rPr>
        <w:rStyle w:val="Hyperlink"/>
        <w:rFonts w:ascii="Arial" w:hAnsi="Arial" w:cs="Arial"/>
        <w:color w:val="auto"/>
        <w:sz w:val="16"/>
        <w:szCs w:val="16"/>
        <w:u w:val="none"/>
      </w:rPr>
      <w:t xml:space="preserve">adresse: </w:t>
    </w:r>
    <w:r w:rsidR="005D48C3">
      <w:rPr>
        <w:rStyle w:val="Hyperlink"/>
        <w:rFonts w:ascii="Arial" w:hAnsi="Arial" w:cs="Arial"/>
        <w:sz w:val="16"/>
        <w:szCs w:val="16"/>
      </w:rPr>
      <w:t>absolbjerg@absolbjerg.dk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F27" w:rsidRDefault="000B7F27" w:rsidP="00456CCE">
      <w:r>
        <w:separator/>
      </w:r>
    </w:p>
  </w:footnote>
  <w:footnote w:type="continuationSeparator" w:id="0">
    <w:p w:rsidR="000B7F27" w:rsidRDefault="000B7F27" w:rsidP="00456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CE" w:rsidRPr="008E73F3" w:rsidRDefault="00456CCE" w:rsidP="00456CCE">
    <w:pPr>
      <w:rPr>
        <w:rFonts w:ascii="Arial" w:hAnsi="Arial" w:cs="Arial"/>
        <w:sz w:val="16"/>
        <w:szCs w:val="16"/>
      </w:rPr>
    </w:pPr>
    <w:r w:rsidRPr="00456CCE">
      <w:rPr>
        <w:rFonts w:ascii="Arial" w:hAnsi="Arial" w:cs="Arial"/>
        <w:sz w:val="16"/>
        <w:szCs w:val="16"/>
      </w:rPr>
      <w:t>Andelsboligforeningen</w:t>
    </w:r>
    <w:r w:rsidRPr="00456CCE">
      <w:rPr>
        <w:rFonts w:ascii="Arial" w:hAnsi="Arial" w:cs="Arial"/>
        <w:sz w:val="16"/>
        <w:szCs w:val="16"/>
      </w:rPr>
      <w:tab/>
    </w:r>
    <w:r w:rsidRPr="00456CCE">
      <w:rPr>
        <w:rFonts w:ascii="Arial" w:hAnsi="Arial" w:cs="Arial"/>
        <w:sz w:val="16"/>
        <w:szCs w:val="16"/>
      </w:rPr>
      <w:tab/>
    </w:r>
    <w:r w:rsidRPr="00456CCE">
      <w:rPr>
        <w:rFonts w:ascii="Arial" w:hAnsi="Arial" w:cs="Arial"/>
        <w:sz w:val="16"/>
        <w:szCs w:val="16"/>
      </w:rPr>
      <w:tab/>
    </w:r>
    <w:r w:rsidRPr="00456CCE">
      <w:rPr>
        <w:rFonts w:ascii="Arial" w:hAnsi="Arial" w:cs="Arial"/>
        <w:sz w:val="16"/>
        <w:szCs w:val="16"/>
      </w:rPr>
      <w:tab/>
    </w:r>
    <w:r w:rsidR="008E73F3">
      <w:rPr>
        <w:rFonts w:ascii="Arial" w:hAnsi="Arial" w:cs="Arial"/>
        <w:sz w:val="16"/>
        <w:szCs w:val="16"/>
      </w:rPr>
      <w:tab/>
    </w:r>
    <w:r w:rsidR="00D92EB0">
      <w:rPr>
        <w:rFonts w:ascii="Arial" w:hAnsi="Arial" w:cs="Arial"/>
        <w:color w:val="FF0000"/>
        <w:sz w:val="16"/>
        <w:szCs w:val="16"/>
      </w:rPr>
      <w:t xml:space="preserve">Dato </w:t>
    </w:r>
    <w:r w:rsidR="00E50277">
      <w:rPr>
        <w:rFonts w:ascii="Arial" w:hAnsi="Arial" w:cs="Arial"/>
        <w:color w:val="FF0000"/>
        <w:sz w:val="16"/>
        <w:szCs w:val="16"/>
      </w:rPr>
      <w:t>04</w:t>
    </w:r>
    <w:r w:rsidR="008E73F3">
      <w:rPr>
        <w:rFonts w:ascii="Arial" w:hAnsi="Arial" w:cs="Arial"/>
        <w:color w:val="FF0000"/>
        <w:sz w:val="16"/>
        <w:szCs w:val="16"/>
      </w:rPr>
      <w:t>/</w:t>
    </w:r>
    <w:r w:rsidR="00D92EB0">
      <w:rPr>
        <w:rFonts w:ascii="Arial" w:hAnsi="Arial" w:cs="Arial"/>
        <w:color w:val="FF0000"/>
        <w:sz w:val="16"/>
        <w:szCs w:val="16"/>
      </w:rPr>
      <w:t>1</w:t>
    </w:r>
    <w:r w:rsidR="00E50277">
      <w:rPr>
        <w:rFonts w:ascii="Arial" w:hAnsi="Arial" w:cs="Arial"/>
        <w:color w:val="FF0000"/>
        <w:sz w:val="16"/>
        <w:szCs w:val="16"/>
      </w:rPr>
      <w:t>2</w:t>
    </w:r>
    <w:r w:rsidR="00D92EB0">
      <w:rPr>
        <w:rFonts w:ascii="Arial" w:hAnsi="Arial" w:cs="Arial"/>
        <w:color w:val="FF0000"/>
        <w:sz w:val="16"/>
        <w:szCs w:val="16"/>
      </w:rPr>
      <w:t>.</w:t>
    </w:r>
    <w:r w:rsidR="008E73F3">
      <w:rPr>
        <w:rFonts w:ascii="Arial" w:hAnsi="Arial" w:cs="Arial"/>
        <w:color w:val="FF0000"/>
        <w:sz w:val="16"/>
        <w:szCs w:val="16"/>
      </w:rPr>
      <w:t xml:space="preserve"> 2016</w:t>
    </w:r>
    <w:r w:rsidR="008E73F3" w:rsidRPr="00456CCE">
      <w:rPr>
        <w:rFonts w:ascii="Arial" w:hAnsi="Arial" w:cs="Arial"/>
        <w:color w:val="FF0000"/>
        <w:sz w:val="16"/>
        <w:szCs w:val="16"/>
      </w:rPr>
      <w:t>.</w:t>
    </w:r>
  </w:p>
  <w:p w:rsidR="00456CCE" w:rsidRPr="00456CCE" w:rsidRDefault="00456CCE" w:rsidP="00456CCE">
    <w:pPr>
      <w:rPr>
        <w:rFonts w:ascii="Arial" w:hAnsi="Arial" w:cs="Arial"/>
        <w:sz w:val="16"/>
        <w:szCs w:val="16"/>
      </w:rPr>
    </w:pPr>
    <w:r w:rsidRPr="00456CCE">
      <w:rPr>
        <w:rFonts w:ascii="Arial" w:hAnsi="Arial" w:cs="Arial"/>
        <w:sz w:val="16"/>
        <w:szCs w:val="16"/>
      </w:rPr>
      <w:t xml:space="preserve">         Solbjerg</w:t>
    </w:r>
    <w:r w:rsidR="005D48C3">
      <w:rPr>
        <w:rFonts w:ascii="Arial" w:hAnsi="Arial" w:cs="Arial"/>
        <w:sz w:val="16"/>
        <w:szCs w:val="16"/>
      </w:rPr>
      <w:tab/>
    </w:r>
    <w:r w:rsidR="005D48C3">
      <w:rPr>
        <w:rFonts w:ascii="Arial" w:hAnsi="Arial" w:cs="Arial"/>
        <w:sz w:val="16"/>
        <w:szCs w:val="16"/>
      </w:rPr>
      <w:tab/>
    </w:r>
    <w:r w:rsidR="005D48C3">
      <w:rPr>
        <w:rFonts w:ascii="Arial" w:hAnsi="Arial" w:cs="Arial"/>
        <w:sz w:val="16"/>
        <w:szCs w:val="16"/>
      </w:rPr>
      <w:tab/>
    </w:r>
    <w:r w:rsidR="005D48C3">
      <w:rPr>
        <w:rFonts w:ascii="Arial" w:hAnsi="Arial" w:cs="Arial"/>
        <w:sz w:val="16"/>
        <w:szCs w:val="16"/>
      </w:rPr>
      <w:tab/>
    </w:r>
    <w:r w:rsidR="005D48C3">
      <w:rPr>
        <w:rFonts w:ascii="Arial" w:hAnsi="Arial" w:cs="Arial"/>
        <w:sz w:val="16"/>
        <w:szCs w:val="16"/>
      </w:rPr>
      <w:tab/>
    </w:r>
  </w:p>
  <w:p w:rsidR="00456CCE" w:rsidRPr="00456CCE" w:rsidRDefault="00456CCE" w:rsidP="00456CCE">
    <w:pPr>
      <w:rPr>
        <w:rFonts w:ascii="Arial" w:hAnsi="Arial" w:cs="Arial"/>
        <w:sz w:val="16"/>
        <w:szCs w:val="16"/>
      </w:rPr>
    </w:pPr>
    <w:r w:rsidRPr="00456CCE">
      <w:rPr>
        <w:rFonts w:ascii="Arial" w:hAnsi="Arial" w:cs="Arial"/>
        <w:sz w:val="16"/>
        <w:szCs w:val="16"/>
      </w:rPr>
      <w:t>Bellahøjvej 108 Kld.</w:t>
    </w:r>
  </w:p>
  <w:p w:rsidR="00456CCE" w:rsidRPr="00456CCE" w:rsidRDefault="00456CCE" w:rsidP="00456CCE">
    <w:pPr>
      <w:rPr>
        <w:rFonts w:ascii="Arial" w:hAnsi="Arial" w:cs="Arial"/>
        <w:sz w:val="16"/>
        <w:szCs w:val="16"/>
      </w:rPr>
    </w:pPr>
    <w:r w:rsidRPr="00456CCE">
      <w:rPr>
        <w:rFonts w:ascii="Arial" w:hAnsi="Arial" w:cs="Arial"/>
        <w:sz w:val="16"/>
        <w:szCs w:val="16"/>
      </w:rPr>
      <w:t xml:space="preserve">     2720 Vanløse</w:t>
    </w:r>
  </w:p>
  <w:p w:rsidR="00456CCE" w:rsidRPr="00185AC8" w:rsidRDefault="00456CCE" w:rsidP="00185AC8">
    <w:pPr>
      <w:rPr>
        <w:rFonts w:ascii="Arial" w:hAnsi="Arial" w:cs="Arial"/>
        <w:sz w:val="16"/>
        <w:szCs w:val="16"/>
      </w:rPr>
    </w:pPr>
    <w:r w:rsidRPr="00456CCE">
      <w:rPr>
        <w:rFonts w:ascii="Arial" w:hAnsi="Arial" w:cs="Arial"/>
        <w:sz w:val="16"/>
        <w:szCs w:val="16"/>
      </w:rPr>
      <w:t>Telf. nr. 38 89 02 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E5609"/>
    <w:multiLevelType w:val="hybridMultilevel"/>
    <w:tmpl w:val="A9D257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64"/>
    <w:rsid w:val="0000724D"/>
    <w:rsid w:val="0001210C"/>
    <w:rsid w:val="00024521"/>
    <w:rsid w:val="0003022D"/>
    <w:rsid w:val="00042059"/>
    <w:rsid w:val="0008582D"/>
    <w:rsid w:val="000947F1"/>
    <w:rsid w:val="000A3466"/>
    <w:rsid w:val="000B7F27"/>
    <w:rsid w:val="00116B90"/>
    <w:rsid w:val="00124950"/>
    <w:rsid w:val="00126CB4"/>
    <w:rsid w:val="0013611A"/>
    <w:rsid w:val="00147FDC"/>
    <w:rsid w:val="0015337B"/>
    <w:rsid w:val="0015360B"/>
    <w:rsid w:val="00174F86"/>
    <w:rsid w:val="00185AC8"/>
    <w:rsid w:val="001930EB"/>
    <w:rsid w:val="001A38BB"/>
    <w:rsid w:val="001D13D8"/>
    <w:rsid w:val="001D43DD"/>
    <w:rsid w:val="001E68FB"/>
    <w:rsid w:val="00214588"/>
    <w:rsid w:val="00215EAF"/>
    <w:rsid w:val="00221FA6"/>
    <w:rsid w:val="002338BE"/>
    <w:rsid w:val="00234DC6"/>
    <w:rsid w:val="00271BD1"/>
    <w:rsid w:val="0029306B"/>
    <w:rsid w:val="00293755"/>
    <w:rsid w:val="002B5D51"/>
    <w:rsid w:val="002C12F4"/>
    <w:rsid w:val="002F6356"/>
    <w:rsid w:val="00312401"/>
    <w:rsid w:val="003525EB"/>
    <w:rsid w:val="00381FF6"/>
    <w:rsid w:val="003872A6"/>
    <w:rsid w:val="003A0EEF"/>
    <w:rsid w:val="003A7F9B"/>
    <w:rsid w:val="003B0724"/>
    <w:rsid w:val="003B5BE8"/>
    <w:rsid w:val="003D6D91"/>
    <w:rsid w:val="003E0177"/>
    <w:rsid w:val="003E5DE5"/>
    <w:rsid w:val="003F6DE0"/>
    <w:rsid w:val="0040729C"/>
    <w:rsid w:val="00431C92"/>
    <w:rsid w:val="00447D8E"/>
    <w:rsid w:val="004550E2"/>
    <w:rsid w:val="00456CCE"/>
    <w:rsid w:val="00473B30"/>
    <w:rsid w:val="004846D7"/>
    <w:rsid w:val="0048529D"/>
    <w:rsid w:val="004A6170"/>
    <w:rsid w:val="004C59FE"/>
    <w:rsid w:val="004C7074"/>
    <w:rsid w:val="004D6021"/>
    <w:rsid w:val="004E3274"/>
    <w:rsid w:val="004E69BB"/>
    <w:rsid w:val="0054413A"/>
    <w:rsid w:val="0057186E"/>
    <w:rsid w:val="00582B46"/>
    <w:rsid w:val="00594198"/>
    <w:rsid w:val="005B1308"/>
    <w:rsid w:val="005B1E69"/>
    <w:rsid w:val="005B2299"/>
    <w:rsid w:val="005C7845"/>
    <w:rsid w:val="005D2C8D"/>
    <w:rsid w:val="005D48C3"/>
    <w:rsid w:val="005D7DE6"/>
    <w:rsid w:val="005F0A66"/>
    <w:rsid w:val="00614FCB"/>
    <w:rsid w:val="00631FA0"/>
    <w:rsid w:val="00633EB7"/>
    <w:rsid w:val="00691BE6"/>
    <w:rsid w:val="0069268C"/>
    <w:rsid w:val="006C0211"/>
    <w:rsid w:val="006E0BD7"/>
    <w:rsid w:val="006E765B"/>
    <w:rsid w:val="006E7BC6"/>
    <w:rsid w:val="006F3517"/>
    <w:rsid w:val="00700610"/>
    <w:rsid w:val="00704C69"/>
    <w:rsid w:val="00733B7B"/>
    <w:rsid w:val="0073424C"/>
    <w:rsid w:val="00752DD5"/>
    <w:rsid w:val="007621A8"/>
    <w:rsid w:val="007671CF"/>
    <w:rsid w:val="00786D2C"/>
    <w:rsid w:val="007A054A"/>
    <w:rsid w:val="007A1EC9"/>
    <w:rsid w:val="007A7658"/>
    <w:rsid w:val="007E0100"/>
    <w:rsid w:val="007F5305"/>
    <w:rsid w:val="00802991"/>
    <w:rsid w:val="008045CD"/>
    <w:rsid w:val="0080608C"/>
    <w:rsid w:val="00823BB6"/>
    <w:rsid w:val="00824BFA"/>
    <w:rsid w:val="00860E5F"/>
    <w:rsid w:val="00867795"/>
    <w:rsid w:val="00893AEF"/>
    <w:rsid w:val="00897464"/>
    <w:rsid w:val="008B6073"/>
    <w:rsid w:val="008D72B1"/>
    <w:rsid w:val="008E5095"/>
    <w:rsid w:val="008E73F3"/>
    <w:rsid w:val="008F4D12"/>
    <w:rsid w:val="00913973"/>
    <w:rsid w:val="00937A33"/>
    <w:rsid w:val="009521EC"/>
    <w:rsid w:val="00970607"/>
    <w:rsid w:val="00986655"/>
    <w:rsid w:val="00991A07"/>
    <w:rsid w:val="00996E5A"/>
    <w:rsid w:val="009A7DB2"/>
    <w:rsid w:val="009F7F2B"/>
    <w:rsid w:val="00A04B38"/>
    <w:rsid w:val="00A208E7"/>
    <w:rsid w:val="00A33527"/>
    <w:rsid w:val="00A55704"/>
    <w:rsid w:val="00A6300B"/>
    <w:rsid w:val="00AE146B"/>
    <w:rsid w:val="00B10669"/>
    <w:rsid w:val="00B22059"/>
    <w:rsid w:val="00B250D6"/>
    <w:rsid w:val="00B33470"/>
    <w:rsid w:val="00B573AF"/>
    <w:rsid w:val="00B806A1"/>
    <w:rsid w:val="00BA18CC"/>
    <w:rsid w:val="00BD19C2"/>
    <w:rsid w:val="00BE05B1"/>
    <w:rsid w:val="00C20154"/>
    <w:rsid w:val="00C22C44"/>
    <w:rsid w:val="00C46482"/>
    <w:rsid w:val="00C54E67"/>
    <w:rsid w:val="00C94EBD"/>
    <w:rsid w:val="00CB5F95"/>
    <w:rsid w:val="00CB66F0"/>
    <w:rsid w:val="00CC23A3"/>
    <w:rsid w:val="00CD7CFD"/>
    <w:rsid w:val="00CE05DE"/>
    <w:rsid w:val="00D10A2C"/>
    <w:rsid w:val="00D24473"/>
    <w:rsid w:val="00D25697"/>
    <w:rsid w:val="00D42DF6"/>
    <w:rsid w:val="00D53651"/>
    <w:rsid w:val="00D6684E"/>
    <w:rsid w:val="00D8351A"/>
    <w:rsid w:val="00D92EB0"/>
    <w:rsid w:val="00DA02FF"/>
    <w:rsid w:val="00DA549C"/>
    <w:rsid w:val="00DA5C50"/>
    <w:rsid w:val="00DA6529"/>
    <w:rsid w:val="00DB05CD"/>
    <w:rsid w:val="00DC5A4B"/>
    <w:rsid w:val="00DD5B38"/>
    <w:rsid w:val="00E446D3"/>
    <w:rsid w:val="00E45754"/>
    <w:rsid w:val="00E46988"/>
    <w:rsid w:val="00E50277"/>
    <w:rsid w:val="00E71F85"/>
    <w:rsid w:val="00E756B5"/>
    <w:rsid w:val="00E7606E"/>
    <w:rsid w:val="00E80549"/>
    <w:rsid w:val="00E86FD7"/>
    <w:rsid w:val="00EA5464"/>
    <w:rsid w:val="00EB136E"/>
    <w:rsid w:val="00EB5345"/>
    <w:rsid w:val="00EE4897"/>
    <w:rsid w:val="00EF3D1E"/>
    <w:rsid w:val="00F44F39"/>
    <w:rsid w:val="00F47CBF"/>
    <w:rsid w:val="00F721EC"/>
    <w:rsid w:val="00F8731E"/>
    <w:rsid w:val="00F9215E"/>
    <w:rsid w:val="00FA4F96"/>
    <w:rsid w:val="00FC5467"/>
    <w:rsid w:val="00FC5884"/>
    <w:rsid w:val="00FD2461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56CCE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56CC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56CCE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56CC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56CCE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6CC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6CCE"/>
    <w:rPr>
      <w:rFonts w:ascii="Tahoma" w:eastAsia="Times New Roman" w:hAnsi="Tahoma" w:cs="Tahoma"/>
      <w:sz w:val="16"/>
      <w:szCs w:val="16"/>
      <w:lang w:eastAsia="da-DK"/>
    </w:rPr>
  </w:style>
  <w:style w:type="character" w:styleId="Strk">
    <w:name w:val="Strong"/>
    <w:basedOn w:val="Standardskrifttypeiafsnit"/>
    <w:uiPriority w:val="22"/>
    <w:qFormat/>
    <w:rsid w:val="00D92EB0"/>
    <w:rPr>
      <w:b/>
      <w:bCs/>
    </w:rPr>
  </w:style>
  <w:style w:type="character" w:styleId="Fremhv">
    <w:name w:val="Emphasis"/>
    <w:basedOn w:val="Standardskrifttypeiafsnit"/>
    <w:uiPriority w:val="20"/>
    <w:qFormat/>
    <w:rsid w:val="00D92EB0"/>
    <w:rPr>
      <w:i/>
      <w:iCs/>
    </w:rPr>
  </w:style>
  <w:style w:type="paragraph" w:styleId="Listeafsnit">
    <w:name w:val="List Paragraph"/>
    <w:basedOn w:val="Normal"/>
    <w:uiPriority w:val="34"/>
    <w:qFormat/>
    <w:rsid w:val="00042059"/>
    <w:pPr>
      <w:ind w:left="720"/>
      <w:contextualSpacing/>
    </w:pPr>
  </w:style>
  <w:style w:type="character" w:customStyle="1" w:styleId="yousee-font1">
    <w:name w:val="yousee-font1"/>
    <w:basedOn w:val="Standardskrifttypeiafsnit"/>
    <w:rsid w:val="00E50277"/>
    <w:rPr>
      <w:rFonts w:ascii="Helvetica" w:hAnsi="Helvetica" w:cs="Helvetica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56CCE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56CC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56CCE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56CC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56CCE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6CC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6CCE"/>
    <w:rPr>
      <w:rFonts w:ascii="Tahoma" w:eastAsia="Times New Roman" w:hAnsi="Tahoma" w:cs="Tahoma"/>
      <w:sz w:val="16"/>
      <w:szCs w:val="16"/>
      <w:lang w:eastAsia="da-DK"/>
    </w:rPr>
  </w:style>
  <w:style w:type="character" w:styleId="Strk">
    <w:name w:val="Strong"/>
    <w:basedOn w:val="Standardskrifttypeiafsnit"/>
    <w:uiPriority w:val="22"/>
    <w:qFormat/>
    <w:rsid w:val="00D92EB0"/>
    <w:rPr>
      <w:b/>
      <w:bCs/>
    </w:rPr>
  </w:style>
  <w:style w:type="character" w:styleId="Fremhv">
    <w:name w:val="Emphasis"/>
    <w:basedOn w:val="Standardskrifttypeiafsnit"/>
    <w:uiPriority w:val="20"/>
    <w:qFormat/>
    <w:rsid w:val="00D92EB0"/>
    <w:rPr>
      <w:i/>
      <w:iCs/>
    </w:rPr>
  </w:style>
  <w:style w:type="paragraph" w:styleId="Listeafsnit">
    <w:name w:val="List Paragraph"/>
    <w:basedOn w:val="Normal"/>
    <w:uiPriority w:val="34"/>
    <w:qFormat/>
    <w:rsid w:val="00042059"/>
    <w:pPr>
      <w:ind w:left="720"/>
      <w:contextualSpacing/>
    </w:pPr>
  </w:style>
  <w:style w:type="character" w:customStyle="1" w:styleId="yousee-font1">
    <w:name w:val="yousee-font1"/>
    <w:basedOn w:val="Standardskrifttypeiafsnit"/>
    <w:rsid w:val="00E50277"/>
    <w:rPr>
      <w:rFonts w:ascii="Helvetica" w:hAnsi="Helvetica" w:cs="Helvetic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nks.nyheder.yousee.dk/ctt?kn=8&amp;ms=MTA0ODI0MQS2&amp;r=OTU5MTI1ODY5MQS2&amp;b=0&amp;j=NjkwMDkyNDUwS0&amp;mt=1&amp;rt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links.nyheder.yousee.dk/ctt?kn=7&amp;ms=MTA0ODI0MQS2&amp;r=OTU5MTI1ODY5MQS2&amp;b=0&amp;j=NjkwMDkyNDUwS0&amp;mt=1&amp;rt=0" TargetMode="Externa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er\Solbjerg\Stamoplysninger%20og%20regler\Regler\Regler%20for%20Hvem%20betaler%20hvad\Hvem%20betaler%20hvad%2016.11.2014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35FE0-1452-46FF-B27F-E72BD119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Hvem betaler hvad 16.11.2014</Template>
  <TotalTime>2</TotalTime>
  <Pages>1</Pages>
  <Words>330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Flemming Lübbers</dc:creator>
  <cp:lastModifiedBy>Flemse</cp:lastModifiedBy>
  <cp:revision>4</cp:revision>
  <cp:lastPrinted>2016-12-18T07:58:00Z</cp:lastPrinted>
  <dcterms:created xsi:type="dcterms:W3CDTF">2016-12-05T14:33:00Z</dcterms:created>
  <dcterms:modified xsi:type="dcterms:W3CDTF">2016-12-18T07:58:00Z</dcterms:modified>
</cp:coreProperties>
</file>